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3373" w:rsidRDefault="00643958" w:rsidP="00643958">
      <w:pPr>
        <w:pStyle w:val="a3"/>
        <w:rPr>
          <w:rFonts w:ascii="Times New Roman" w:hAnsi="Times New Roman" w:cs="Times New Roman"/>
          <w:sz w:val="28"/>
          <w:szCs w:val="28"/>
        </w:rPr>
      </w:pPr>
      <w:r w:rsidRPr="00643958">
        <w:rPr>
          <w:rFonts w:ascii="Times New Roman" w:hAnsi="Times New Roman" w:cs="Times New Roman"/>
          <w:sz w:val="28"/>
          <w:szCs w:val="28"/>
        </w:rPr>
        <w:t>Объ</w:t>
      </w:r>
      <w:r>
        <w:rPr>
          <w:rFonts w:ascii="Times New Roman" w:hAnsi="Times New Roman" w:cs="Times New Roman"/>
          <w:sz w:val="28"/>
          <w:szCs w:val="28"/>
        </w:rPr>
        <w:t>екты спорта:</w:t>
      </w:r>
    </w:p>
    <w:p w:rsidR="00643958" w:rsidRDefault="00643958" w:rsidP="006439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3958" w:rsidRDefault="00643958" w:rsidP="006439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Спортзал- площадь   264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кв.м. , оснащенность-    52 %.</w:t>
      </w:r>
    </w:p>
    <w:p w:rsidR="00643958" w:rsidRDefault="00643958" w:rsidP="0064395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3958" w:rsidRPr="00643958" w:rsidRDefault="00643958" w:rsidP="00643958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Спортивная площадка во дворе: беговая площадка, прыжковая яма, полосы препятствий.</w:t>
      </w:r>
    </w:p>
    <w:sectPr w:rsidR="00643958" w:rsidRPr="006439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A40"/>
    <w:rsid w:val="00033373"/>
    <w:rsid w:val="000C21FC"/>
    <w:rsid w:val="004D266C"/>
    <w:rsid w:val="00643958"/>
    <w:rsid w:val="00B84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9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1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395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Gulnaz</dc:creator>
  <cp:keywords/>
  <dc:description/>
  <cp:lastModifiedBy>Gulnaz</cp:lastModifiedBy>
  <cp:revision>2</cp:revision>
  <dcterms:created xsi:type="dcterms:W3CDTF">2016-02-18T19:00:00Z</dcterms:created>
  <dcterms:modified xsi:type="dcterms:W3CDTF">2016-02-18T19:15:00Z</dcterms:modified>
</cp:coreProperties>
</file>